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84" w:rsidRDefault="00903E9B" w:rsidP="009A2618">
      <w:pPr>
        <w:pStyle w:val="Ingetavstnd"/>
        <w:ind w:left="6520" w:right="1"/>
        <w:jc w:val="both"/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 xml:space="preserve">                       </w:t>
      </w:r>
      <w:r w:rsidR="00087284">
        <w:rPr>
          <w:sz w:val="24"/>
          <w:szCs w:val="24"/>
          <w:lang w:val="sv-SE"/>
        </w:rPr>
        <w:t>2013-1</w:t>
      </w:r>
      <w:r w:rsidR="00EB605C">
        <w:rPr>
          <w:sz w:val="24"/>
          <w:szCs w:val="24"/>
          <w:lang w:val="sv-SE"/>
        </w:rPr>
        <w:t>2</w:t>
      </w:r>
      <w:r w:rsidR="00087284">
        <w:rPr>
          <w:sz w:val="24"/>
          <w:szCs w:val="24"/>
          <w:lang w:val="sv-SE"/>
        </w:rPr>
        <w:t>-</w:t>
      </w:r>
      <w:r w:rsidR="00EB605C">
        <w:rPr>
          <w:sz w:val="24"/>
          <w:szCs w:val="24"/>
          <w:lang w:val="sv-SE"/>
        </w:rPr>
        <w:t>02</w:t>
      </w:r>
    </w:p>
    <w:p w:rsidR="00087284" w:rsidRDefault="00087284" w:rsidP="009A2618">
      <w:pPr>
        <w:pStyle w:val="Ingetavstnd"/>
        <w:ind w:left="284" w:right="1"/>
        <w:jc w:val="both"/>
        <w:rPr>
          <w:b/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b/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b/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b/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b/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b/>
          <w:sz w:val="24"/>
          <w:szCs w:val="24"/>
          <w:u w:val="single"/>
          <w:lang w:val="sv-SE"/>
        </w:rPr>
      </w:pPr>
    </w:p>
    <w:p w:rsidR="00087284" w:rsidRPr="004F6656" w:rsidRDefault="00087284" w:rsidP="009A2618">
      <w:pPr>
        <w:pStyle w:val="Ingetavstnd"/>
        <w:ind w:left="284" w:right="1"/>
        <w:jc w:val="both"/>
        <w:rPr>
          <w:b/>
          <w:sz w:val="24"/>
          <w:szCs w:val="24"/>
          <w:u w:val="single"/>
          <w:lang w:val="sv-SE"/>
        </w:rPr>
      </w:pPr>
      <w:r w:rsidRPr="004F6656">
        <w:rPr>
          <w:b/>
          <w:sz w:val="24"/>
          <w:szCs w:val="24"/>
          <w:u w:val="single"/>
          <w:lang w:val="sv-SE"/>
        </w:rPr>
        <w:t xml:space="preserve">Ansökan om Stipendium </w:t>
      </w:r>
      <w:r w:rsidR="00E4532D">
        <w:rPr>
          <w:b/>
          <w:sz w:val="24"/>
          <w:szCs w:val="24"/>
          <w:u w:val="single"/>
          <w:lang w:val="sv-SE"/>
        </w:rPr>
        <w:t>2014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9A2618" w:rsidRPr="009A2618" w:rsidRDefault="00087284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  <w:r w:rsidRPr="009A2618">
        <w:rPr>
          <w:sz w:val="24"/>
          <w:szCs w:val="24"/>
          <w:u w:val="single"/>
          <w:lang w:val="sv-SE"/>
        </w:rPr>
        <w:t>A. Välkommen att ansöka stipendier i Ingrid Berggrens Stiftelse för Lärarkompetens</w:t>
      </w:r>
      <w:r w:rsidR="009A2618" w:rsidRPr="009A2618">
        <w:rPr>
          <w:sz w:val="24"/>
          <w:szCs w:val="24"/>
          <w:u w:val="single"/>
          <w:lang w:val="sv-SE"/>
        </w:rPr>
        <w:t>.</w:t>
      </w:r>
    </w:p>
    <w:p w:rsidR="00087284" w:rsidRPr="009A2618" w:rsidRDefault="009A2618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  <w:r w:rsidRPr="009A2618">
        <w:rPr>
          <w:sz w:val="24"/>
          <w:szCs w:val="24"/>
          <w:u w:val="single"/>
          <w:lang w:val="sv-SE"/>
        </w:rPr>
        <w:t xml:space="preserve">Ansökan sker </w:t>
      </w:r>
      <w:r w:rsidR="00087284" w:rsidRPr="009A2618">
        <w:rPr>
          <w:sz w:val="24"/>
          <w:szCs w:val="24"/>
          <w:u w:val="single"/>
          <w:lang w:val="sv-SE"/>
        </w:rPr>
        <w:t>enligt följande;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bCs/>
          <w:sz w:val="24"/>
          <w:szCs w:val="24"/>
          <w:lang w:val="sv-SE"/>
        </w:rPr>
      </w:pPr>
      <w:r w:rsidRPr="004F6656">
        <w:rPr>
          <w:rFonts w:eastAsia="Times New Roman" w:cs="Times New Roman"/>
          <w:bCs/>
          <w:sz w:val="24"/>
          <w:szCs w:val="24"/>
          <w:lang w:val="sv-SE"/>
        </w:rPr>
        <w:t xml:space="preserve">1.  Anslag till studier för vidareutbildning som lärare eller för annan personal på </w:t>
      </w: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bCs/>
          <w:sz w:val="24"/>
          <w:szCs w:val="24"/>
          <w:lang w:val="sv-SE"/>
        </w:rPr>
      </w:pPr>
      <w:proofErr w:type="spellStart"/>
      <w:r w:rsidRPr="004F6656">
        <w:rPr>
          <w:rFonts w:eastAsia="Times New Roman" w:cs="Times New Roman"/>
          <w:bCs/>
          <w:sz w:val="24"/>
          <w:szCs w:val="24"/>
          <w:lang w:val="sv-SE"/>
        </w:rPr>
        <w:t>Fredrikshovs</w:t>
      </w:r>
      <w:proofErr w:type="spellEnd"/>
      <w:r w:rsidRPr="004F6656">
        <w:rPr>
          <w:rFonts w:eastAsia="Times New Roman" w:cs="Times New Roman"/>
          <w:bCs/>
          <w:sz w:val="24"/>
          <w:szCs w:val="24"/>
          <w:lang w:val="sv-SE"/>
        </w:rPr>
        <w:t xml:space="preserve"> Slotts skola. </w:t>
      </w:r>
    </w:p>
    <w:p w:rsidR="009A2618" w:rsidRPr="004F6656" w:rsidRDefault="009A2618" w:rsidP="009A2618">
      <w:pPr>
        <w:pStyle w:val="Ingetavstnd"/>
        <w:ind w:left="284" w:right="1"/>
        <w:jc w:val="both"/>
        <w:rPr>
          <w:rFonts w:eastAsia="Times New Roman" w:cs="Times New Roman"/>
          <w:bCs/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bCs/>
          <w:sz w:val="24"/>
          <w:szCs w:val="24"/>
          <w:lang w:val="sv-SE"/>
        </w:rPr>
      </w:pPr>
      <w:r w:rsidRPr="004F6656">
        <w:rPr>
          <w:rFonts w:eastAsia="Times New Roman" w:cs="Times New Roman"/>
          <w:bCs/>
          <w:sz w:val="24"/>
          <w:szCs w:val="24"/>
          <w:lang w:val="sv-SE"/>
        </w:rPr>
        <w:t xml:space="preserve">2.  Anslag till studier för vidareutbildning som grundskolelärare anställd vid annan 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r w:rsidRPr="004F6656">
        <w:rPr>
          <w:rFonts w:eastAsia="Times New Roman" w:cs="Times New Roman"/>
          <w:bCs/>
          <w:sz w:val="24"/>
          <w:szCs w:val="24"/>
          <w:lang w:val="sv-SE"/>
        </w:rPr>
        <w:t xml:space="preserve">skola än </w:t>
      </w:r>
      <w:proofErr w:type="spellStart"/>
      <w:r w:rsidRPr="004F6656">
        <w:rPr>
          <w:rFonts w:eastAsia="Times New Roman" w:cs="Times New Roman"/>
          <w:bCs/>
          <w:sz w:val="24"/>
          <w:szCs w:val="24"/>
          <w:lang w:val="sv-SE"/>
        </w:rPr>
        <w:t>Fredrikshov</w:t>
      </w:r>
      <w:proofErr w:type="spellEnd"/>
      <w:r w:rsidRPr="004F6656">
        <w:rPr>
          <w:rFonts w:eastAsia="Times New Roman" w:cs="Times New Roman"/>
          <w:bCs/>
          <w:sz w:val="24"/>
          <w:szCs w:val="24"/>
          <w:lang w:val="sv-SE"/>
        </w:rPr>
        <w:t xml:space="preserve">, kan söka och </w:t>
      </w:r>
      <w:proofErr w:type="spellStart"/>
      <w:r w:rsidRPr="004F6656">
        <w:rPr>
          <w:rFonts w:eastAsia="Times New Roman" w:cs="Times New Roman"/>
          <w:bCs/>
          <w:sz w:val="24"/>
          <w:szCs w:val="24"/>
          <w:lang w:val="sv-SE"/>
        </w:rPr>
        <w:t>ev</w:t>
      </w:r>
      <w:proofErr w:type="spellEnd"/>
      <w:r w:rsidRPr="004F6656">
        <w:rPr>
          <w:rFonts w:eastAsia="Times New Roman" w:cs="Times New Roman"/>
          <w:bCs/>
          <w:sz w:val="24"/>
          <w:szCs w:val="24"/>
          <w:lang w:val="sv-SE"/>
        </w:rPr>
        <w:t xml:space="preserve"> beviljas stöd i andra hand.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Original och fullständigt ifylld blankett</w:t>
      </w:r>
      <w:r>
        <w:rPr>
          <w:sz w:val="24"/>
          <w:szCs w:val="24"/>
          <w:lang w:val="sv-SE"/>
        </w:rPr>
        <w:t xml:space="preserve"> </w:t>
      </w:r>
      <w:r w:rsidRPr="004F6656">
        <w:rPr>
          <w:sz w:val="24"/>
          <w:szCs w:val="24"/>
          <w:lang w:val="sv-SE"/>
        </w:rPr>
        <w:t>ska vara Ingrid Berggrens Stiftelse för Lärarkompetens</w:t>
      </w:r>
      <w:r>
        <w:rPr>
          <w:sz w:val="24"/>
          <w:szCs w:val="24"/>
          <w:lang w:val="sv-SE"/>
        </w:rPr>
        <w:t xml:space="preserve"> </w:t>
      </w:r>
      <w:r w:rsidRPr="004F6656">
        <w:rPr>
          <w:sz w:val="24"/>
          <w:szCs w:val="24"/>
          <w:lang w:val="sv-SE"/>
        </w:rPr>
        <w:t>t</w:t>
      </w:r>
      <w:r>
        <w:rPr>
          <w:sz w:val="24"/>
          <w:szCs w:val="24"/>
          <w:lang w:val="sv-SE"/>
        </w:rPr>
        <w:t>illhanda</w:t>
      </w:r>
      <w:r w:rsidRPr="004F6656">
        <w:rPr>
          <w:sz w:val="24"/>
          <w:szCs w:val="24"/>
          <w:lang w:val="sv-SE"/>
        </w:rPr>
        <w:t xml:space="preserve"> senast den </w:t>
      </w:r>
      <w:r w:rsidRPr="004F6656">
        <w:rPr>
          <w:b/>
          <w:sz w:val="24"/>
          <w:szCs w:val="24"/>
          <w:lang w:val="sv-SE"/>
        </w:rPr>
        <w:t>2</w:t>
      </w:r>
      <w:r w:rsidR="008B42E8">
        <w:rPr>
          <w:b/>
          <w:sz w:val="24"/>
          <w:szCs w:val="24"/>
          <w:lang w:val="sv-SE"/>
        </w:rPr>
        <w:t>7</w:t>
      </w:r>
      <w:r w:rsidRPr="004F6656">
        <w:rPr>
          <w:b/>
          <w:sz w:val="24"/>
          <w:szCs w:val="24"/>
          <w:lang w:val="sv-SE"/>
        </w:rPr>
        <w:t xml:space="preserve"> mars 201</w:t>
      </w:r>
      <w:r>
        <w:rPr>
          <w:b/>
          <w:sz w:val="24"/>
          <w:szCs w:val="24"/>
          <w:lang w:val="sv-SE"/>
        </w:rPr>
        <w:t>4</w:t>
      </w:r>
      <w:r w:rsidRPr="004F6656">
        <w:rPr>
          <w:b/>
          <w:sz w:val="24"/>
          <w:szCs w:val="24"/>
          <w:lang w:val="sv-SE"/>
        </w:rPr>
        <w:t>. Adress, Se nedan.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u w:val="single"/>
          <w:lang w:val="sv-SE"/>
        </w:rPr>
      </w:pPr>
      <w:r>
        <w:rPr>
          <w:rFonts w:eastAsia="Times New Roman" w:cs="Times New Roman"/>
          <w:sz w:val="24"/>
          <w:szCs w:val="24"/>
          <w:u w:val="single"/>
          <w:lang w:val="sv-SE"/>
        </w:rPr>
        <w:t xml:space="preserve">B. </w:t>
      </w:r>
      <w:r w:rsidRPr="00FD6018">
        <w:rPr>
          <w:rFonts w:eastAsia="Times New Roman" w:cs="Times New Roman"/>
          <w:sz w:val="24"/>
          <w:szCs w:val="24"/>
          <w:u w:val="single"/>
          <w:lang w:val="sv-SE"/>
        </w:rPr>
        <w:t>Ansökan ska innehålla:</w:t>
      </w: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u w:val="single"/>
          <w:lang w:val="sv-SE"/>
        </w:rPr>
      </w:pPr>
    </w:p>
    <w:p w:rsidR="00087284" w:rsidRPr="004F6656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 w:rsidRPr="00FD6018">
        <w:rPr>
          <w:rFonts w:eastAsia="Times New Roman" w:cs="Times New Roman"/>
          <w:sz w:val="24"/>
          <w:szCs w:val="24"/>
          <w:lang w:val="sv-SE"/>
        </w:rPr>
        <w:t>1. Ifylld blankett enligt bilaga</w:t>
      </w:r>
      <w:r>
        <w:rPr>
          <w:rFonts w:eastAsia="Times New Roman" w:cs="Times New Roman"/>
          <w:sz w:val="24"/>
          <w:szCs w:val="24"/>
          <w:lang w:val="sv-SE"/>
        </w:rPr>
        <w:t>.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</w:t>
      </w:r>
      <w:r w:rsidRPr="004F6656">
        <w:rPr>
          <w:sz w:val="24"/>
          <w:szCs w:val="24"/>
          <w:lang w:val="sv-SE"/>
        </w:rPr>
        <w:t xml:space="preserve">. Beskrivning </w:t>
      </w:r>
      <w:r>
        <w:rPr>
          <w:sz w:val="24"/>
          <w:szCs w:val="24"/>
          <w:lang w:val="sv-SE"/>
        </w:rPr>
        <w:t>och namn på</w:t>
      </w:r>
      <w:r w:rsidRPr="004F6656">
        <w:rPr>
          <w:sz w:val="24"/>
          <w:szCs w:val="24"/>
          <w:lang w:val="sv-SE"/>
        </w:rPr>
        <w:t xml:space="preserve"> den kurs/seminarium</w:t>
      </w:r>
      <w:r>
        <w:rPr>
          <w:sz w:val="24"/>
          <w:szCs w:val="24"/>
          <w:lang w:val="sv-SE"/>
        </w:rPr>
        <w:t xml:space="preserve"> eller det projekt som </w:t>
      </w:r>
      <w:r w:rsidRPr="004F6656">
        <w:rPr>
          <w:sz w:val="24"/>
          <w:szCs w:val="24"/>
          <w:lang w:val="sv-SE"/>
        </w:rPr>
        <w:t>ansökan gäller</w:t>
      </w:r>
      <w:r>
        <w:rPr>
          <w:sz w:val="24"/>
          <w:szCs w:val="24"/>
          <w:lang w:val="sv-SE"/>
        </w:rPr>
        <w:t>.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3</w:t>
      </w:r>
      <w:r w:rsidRPr="004F6656">
        <w:rPr>
          <w:sz w:val="24"/>
          <w:szCs w:val="24"/>
          <w:lang w:val="sv-SE"/>
        </w:rPr>
        <w:t>. Utförlig motivering till det belopp ansökan avser</w:t>
      </w:r>
      <w:r>
        <w:rPr>
          <w:sz w:val="24"/>
          <w:szCs w:val="24"/>
          <w:lang w:val="sv-SE"/>
        </w:rPr>
        <w:t xml:space="preserve">. 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4</w:t>
      </w:r>
      <w:r w:rsidRPr="004F6656">
        <w:rPr>
          <w:rFonts w:eastAsia="Times New Roman" w:cs="Times New Roman"/>
          <w:sz w:val="24"/>
          <w:szCs w:val="24"/>
          <w:lang w:val="sv-SE"/>
        </w:rPr>
        <w:t>. CV för sökande</w:t>
      </w:r>
      <w:r>
        <w:rPr>
          <w:rFonts w:eastAsia="Times New Roman" w:cs="Times New Roman"/>
          <w:sz w:val="24"/>
          <w:szCs w:val="24"/>
          <w:lang w:val="sv-SE"/>
        </w:rPr>
        <w:t>.</w:t>
      </w:r>
      <w:r w:rsidRPr="004F6656">
        <w:rPr>
          <w:rFonts w:eastAsia="Times New Roman" w:cs="Times New Roman"/>
          <w:sz w:val="24"/>
          <w:szCs w:val="24"/>
          <w:lang w:val="sv-SE"/>
        </w:rPr>
        <w:t xml:space="preserve"> 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5</w:t>
      </w:r>
      <w:r w:rsidRPr="004F6656">
        <w:rPr>
          <w:rFonts w:eastAsia="Times New Roman" w:cs="Times New Roman"/>
          <w:sz w:val="24"/>
          <w:szCs w:val="24"/>
          <w:lang w:val="sv-SE"/>
        </w:rPr>
        <w:t xml:space="preserve">. Information om </w:t>
      </w:r>
      <w:proofErr w:type="spellStart"/>
      <w:r w:rsidRPr="004F6656">
        <w:rPr>
          <w:rFonts w:eastAsia="Times New Roman" w:cs="Times New Roman"/>
          <w:sz w:val="24"/>
          <w:szCs w:val="24"/>
          <w:lang w:val="sv-SE"/>
        </w:rPr>
        <w:t>ev</w:t>
      </w:r>
      <w:proofErr w:type="spellEnd"/>
      <w:r w:rsidRPr="004F6656">
        <w:rPr>
          <w:rFonts w:eastAsia="Times New Roman" w:cs="Times New Roman"/>
          <w:sz w:val="24"/>
          <w:szCs w:val="24"/>
          <w:lang w:val="sv-SE"/>
        </w:rPr>
        <w:t xml:space="preserve"> andra anslag för projektet</w:t>
      </w:r>
      <w:r>
        <w:rPr>
          <w:rFonts w:eastAsia="Times New Roman" w:cs="Times New Roman"/>
          <w:sz w:val="24"/>
          <w:szCs w:val="24"/>
          <w:lang w:val="sv-SE"/>
        </w:rPr>
        <w:t>.</w:t>
      </w:r>
    </w:p>
    <w:p w:rsidR="00087284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6</w:t>
      </w:r>
      <w:r w:rsidRPr="004F6656">
        <w:rPr>
          <w:rFonts w:eastAsia="Times New Roman" w:cs="Times New Roman"/>
          <w:sz w:val="24"/>
          <w:szCs w:val="24"/>
          <w:lang w:val="sv-SE"/>
        </w:rPr>
        <w:t xml:space="preserve">. Information om </w:t>
      </w:r>
      <w:proofErr w:type="spellStart"/>
      <w:r w:rsidRPr="004F6656">
        <w:rPr>
          <w:rFonts w:eastAsia="Times New Roman" w:cs="Times New Roman"/>
          <w:sz w:val="24"/>
          <w:szCs w:val="24"/>
          <w:lang w:val="sv-SE"/>
        </w:rPr>
        <w:t>ev</w:t>
      </w:r>
      <w:proofErr w:type="spellEnd"/>
      <w:r w:rsidRPr="004F6656">
        <w:rPr>
          <w:rFonts w:eastAsia="Times New Roman" w:cs="Times New Roman"/>
          <w:sz w:val="24"/>
          <w:szCs w:val="24"/>
          <w:lang w:val="sv-SE"/>
        </w:rPr>
        <w:t xml:space="preserve"> tidigare anslag från Stiftelsen. </w:t>
      </w:r>
      <w:r w:rsidRPr="004F6656">
        <w:rPr>
          <w:sz w:val="24"/>
          <w:szCs w:val="24"/>
          <w:lang w:val="sv-SE"/>
        </w:rPr>
        <w:t>Om anslag tidigare beviljats ska användningen av dessa medel redovisas.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7. Namn på kontaktperson på skolan. 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 xml:space="preserve"> Alla bidrag skall redovisas med kopia av faktura eller annans specifikation av utlagda kostnader.</w:t>
      </w:r>
      <w:r>
        <w:rPr>
          <w:sz w:val="24"/>
          <w:szCs w:val="24"/>
          <w:lang w:val="sv-SE"/>
        </w:rPr>
        <w:t xml:space="preserve"> </w:t>
      </w:r>
      <w:r w:rsidRPr="004F6656">
        <w:rPr>
          <w:rFonts w:eastAsia="Times New Roman" w:cs="Times New Roman"/>
          <w:sz w:val="24"/>
          <w:szCs w:val="24"/>
          <w:lang w:val="sv-SE"/>
        </w:rPr>
        <w:t>Ofullständiga ansökningar kan inte påräkna behandling.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CD60BB" w:rsidRDefault="00CD60BB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</w:p>
    <w:p w:rsidR="00087284" w:rsidRPr="00FD6018" w:rsidRDefault="00087284" w:rsidP="009A2618">
      <w:pPr>
        <w:pStyle w:val="Ingetavstnd"/>
        <w:ind w:left="284" w:right="1"/>
        <w:jc w:val="both"/>
        <w:rPr>
          <w:sz w:val="24"/>
          <w:szCs w:val="24"/>
          <w:u w:val="single"/>
          <w:lang w:val="sv-SE"/>
        </w:rPr>
      </w:pPr>
      <w:r>
        <w:rPr>
          <w:sz w:val="24"/>
          <w:szCs w:val="24"/>
          <w:u w:val="single"/>
          <w:lang w:val="sv-SE"/>
        </w:rPr>
        <w:t xml:space="preserve">C. </w:t>
      </w:r>
      <w:r w:rsidRPr="00FD6018">
        <w:rPr>
          <w:sz w:val="24"/>
          <w:szCs w:val="24"/>
          <w:u w:val="single"/>
          <w:lang w:val="sv-SE"/>
        </w:rPr>
        <w:t xml:space="preserve">Till vad kan man söka? Principer för utdelning av stipendier. 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 xml:space="preserve">Stipendier skall kunna erhållas för: </w:t>
      </w:r>
    </w:p>
    <w:p w:rsidR="00087284" w:rsidRPr="001767D7" w:rsidRDefault="00087284" w:rsidP="009A2618">
      <w:pPr>
        <w:pStyle w:val="Ingetavstnd"/>
        <w:ind w:left="340" w:right="-170"/>
        <w:jc w:val="both"/>
        <w:rPr>
          <w:sz w:val="24"/>
          <w:szCs w:val="24"/>
          <w:lang w:val="sv-SE"/>
        </w:rPr>
      </w:pPr>
      <w:proofErr w:type="gramStart"/>
      <w:r w:rsidRPr="001767D7">
        <w:rPr>
          <w:sz w:val="24"/>
          <w:szCs w:val="24"/>
          <w:lang w:val="sv-SE"/>
        </w:rPr>
        <w:t>-</w:t>
      </w:r>
      <w:proofErr w:type="gramEnd"/>
      <w:r w:rsidRPr="001767D7">
        <w:rPr>
          <w:sz w:val="24"/>
          <w:szCs w:val="24"/>
          <w:lang w:val="sv-SE"/>
        </w:rPr>
        <w:t xml:space="preserve"> Fortbildning </w:t>
      </w:r>
      <w:r>
        <w:rPr>
          <w:sz w:val="24"/>
          <w:szCs w:val="24"/>
          <w:lang w:val="sv-SE"/>
        </w:rPr>
        <w:t xml:space="preserve">som är </w:t>
      </w:r>
      <w:r w:rsidRPr="001767D7">
        <w:rPr>
          <w:sz w:val="24"/>
          <w:szCs w:val="24"/>
          <w:lang w:val="sv-SE"/>
        </w:rPr>
        <w:t>till</w:t>
      </w:r>
      <w:r>
        <w:rPr>
          <w:sz w:val="24"/>
          <w:szCs w:val="24"/>
          <w:lang w:val="sv-SE"/>
        </w:rPr>
        <w:t xml:space="preserve"> nytta</w:t>
      </w:r>
      <w:r w:rsidRPr="001767D7">
        <w:rPr>
          <w:sz w:val="24"/>
          <w:szCs w:val="24"/>
          <w:lang w:val="sv-SE"/>
        </w:rPr>
        <w:t xml:space="preserve"> för individen som söker</w:t>
      </w:r>
      <w:r>
        <w:rPr>
          <w:sz w:val="24"/>
          <w:szCs w:val="24"/>
          <w:lang w:val="sv-SE"/>
        </w:rPr>
        <w:t>.</w:t>
      </w:r>
    </w:p>
    <w:p w:rsidR="00087284" w:rsidRPr="001767D7" w:rsidRDefault="00087284" w:rsidP="009A2618">
      <w:pPr>
        <w:pStyle w:val="Ingetavstnd"/>
        <w:ind w:left="340" w:right="-170"/>
        <w:jc w:val="both"/>
        <w:rPr>
          <w:sz w:val="24"/>
          <w:szCs w:val="24"/>
          <w:lang w:val="sv-SE"/>
        </w:rPr>
      </w:pPr>
      <w:proofErr w:type="gramStart"/>
      <w:r w:rsidRPr="001767D7">
        <w:rPr>
          <w:sz w:val="24"/>
          <w:szCs w:val="24"/>
          <w:lang w:val="sv-SE"/>
        </w:rPr>
        <w:t>-</w:t>
      </w:r>
      <w:proofErr w:type="gramEnd"/>
      <w:r w:rsidRPr="001767D7">
        <w:rPr>
          <w:sz w:val="24"/>
          <w:szCs w:val="24"/>
          <w:lang w:val="sv-SE"/>
        </w:rPr>
        <w:t xml:space="preserve"> Fortbildning som är till </w:t>
      </w:r>
      <w:r>
        <w:rPr>
          <w:sz w:val="24"/>
          <w:szCs w:val="24"/>
          <w:lang w:val="sv-SE"/>
        </w:rPr>
        <w:t xml:space="preserve">nytta för </w:t>
      </w:r>
      <w:proofErr w:type="spellStart"/>
      <w:r>
        <w:rPr>
          <w:sz w:val="24"/>
          <w:szCs w:val="24"/>
          <w:lang w:val="sv-SE"/>
        </w:rPr>
        <w:t>Fredrikshovs</w:t>
      </w:r>
      <w:proofErr w:type="spellEnd"/>
      <w:r>
        <w:rPr>
          <w:sz w:val="24"/>
          <w:szCs w:val="24"/>
          <w:lang w:val="sv-SE"/>
        </w:rPr>
        <w:t xml:space="preserve"> slotts skola.</w:t>
      </w:r>
      <w:r w:rsidRPr="001767D7">
        <w:rPr>
          <w:sz w:val="24"/>
          <w:szCs w:val="24"/>
          <w:lang w:val="sv-SE"/>
        </w:rPr>
        <w:t xml:space="preserve"> </w:t>
      </w:r>
    </w:p>
    <w:p w:rsidR="00087284" w:rsidRPr="001767D7" w:rsidRDefault="00087284" w:rsidP="009A2618">
      <w:pPr>
        <w:pStyle w:val="Ingetavstnd"/>
        <w:ind w:left="340" w:right="-170"/>
        <w:jc w:val="both"/>
        <w:rPr>
          <w:sz w:val="24"/>
          <w:szCs w:val="24"/>
          <w:lang w:val="sv-SE"/>
        </w:rPr>
      </w:pPr>
      <w:proofErr w:type="gramStart"/>
      <w:r w:rsidRPr="001767D7">
        <w:rPr>
          <w:sz w:val="24"/>
          <w:szCs w:val="24"/>
          <w:lang w:val="sv-SE"/>
        </w:rPr>
        <w:t>-</w:t>
      </w:r>
      <w:proofErr w:type="gramEnd"/>
      <w:r>
        <w:rPr>
          <w:sz w:val="24"/>
          <w:szCs w:val="24"/>
          <w:lang w:val="sv-SE"/>
        </w:rPr>
        <w:t xml:space="preserve"> Inköp av kursl</w:t>
      </w:r>
      <w:r w:rsidRPr="001767D7">
        <w:rPr>
          <w:sz w:val="24"/>
          <w:szCs w:val="24"/>
          <w:lang w:val="sv-SE"/>
        </w:rPr>
        <w:t>itteratur</w:t>
      </w:r>
      <w:r>
        <w:rPr>
          <w:sz w:val="24"/>
          <w:szCs w:val="24"/>
          <w:lang w:val="sv-SE"/>
        </w:rPr>
        <w:t xml:space="preserve"> för fortbildning</w:t>
      </w:r>
    </w:p>
    <w:p w:rsidR="00087284" w:rsidRPr="001767D7" w:rsidRDefault="00087284" w:rsidP="009A2618">
      <w:pPr>
        <w:pStyle w:val="Ingetavstnd"/>
        <w:ind w:left="340" w:right="-170"/>
        <w:jc w:val="both"/>
        <w:rPr>
          <w:sz w:val="24"/>
          <w:szCs w:val="24"/>
          <w:lang w:val="sv-SE"/>
        </w:rPr>
      </w:pPr>
      <w:proofErr w:type="gramStart"/>
      <w:r>
        <w:rPr>
          <w:sz w:val="24"/>
          <w:szCs w:val="24"/>
          <w:lang w:val="sv-SE"/>
        </w:rPr>
        <w:t>-</w:t>
      </w:r>
      <w:proofErr w:type="gramEnd"/>
      <w:r>
        <w:rPr>
          <w:sz w:val="24"/>
          <w:szCs w:val="24"/>
          <w:lang w:val="sv-SE"/>
        </w:rPr>
        <w:t xml:space="preserve"> Kursavgifter för fortbildning.</w:t>
      </w:r>
    </w:p>
    <w:p w:rsidR="00087284" w:rsidRPr="001767D7" w:rsidRDefault="00087284" w:rsidP="009A2618">
      <w:pPr>
        <w:pStyle w:val="Ingetavstnd"/>
        <w:ind w:left="340" w:right="-170"/>
        <w:jc w:val="both"/>
        <w:rPr>
          <w:sz w:val="24"/>
          <w:szCs w:val="24"/>
          <w:lang w:val="sv-SE"/>
        </w:rPr>
      </w:pPr>
      <w:proofErr w:type="gramStart"/>
      <w:r w:rsidRPr="001767D7">
        <w:rPr>
          <w:sz w:val="24"/>
          <w:szCs w:val="24"/>
          <w:lang w:val="sv-SE"/>
        </w:rPr>
        <w:t>-</w:t>
      </w:r>
      <w:proofErr w:type="gramEnd"/>
      <w:r w:rsidRPr="001767D7">
        <w:rPr>
          <w:sz w:val="24"/>
          <w:szCs w:val="24"/>
          <w:lang w:val="sv-SE"/>
        </w:rPr>
        <w:t xml:space="preserve"> Seminarie</w:t>
      </w:r>
      <w:r>
        <w:rPr>
          <w:sz w:val="24"/>
          <w:szCs w:val="24"/>
          <w:lang w:val="sv-SE"/>
        </w:rPr>
        <w:t>avgifter för fortbildning.</w:t>
      </w:r>
    </w:p>
    <w:p w:rsidR="00087284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proofErr w:type="gramStart"/>
      <w:r>
        <w:rPr>
          <w:sz w:val="24"/>
          <w:szCs w:val="24"/>
          <w:lang w:val="sv-SE"/>
        </w:rPr>
        <w:t>-</w:t>
      </w:r>
      <w:proofErr w:type="gramEnd"/>
      <w:r>
        <w:rPr>
          <w:sz w:val="24"/>
          <w:szCs w:val="24"/>
          <w:lang w:val="sv-SE"/>
        </w:rPr>
        <w:t xml:space="preserve"> Två personer kan </w:t>
      </w:r>
      <w:proofErr w:type="spellStart"/>
      <w:r>
        <w:rPr>
          <w:sz w:val="24"/>
          <w:szCs w:val="24"/>
          <w:lang w:val="sv-SE"/>
        </w:rPr>
        <w:t>ev</w:t>
      </w:r>
      <w:proofErr w:type="spellEnd"/>
      <w:r>
        <w:rPr>
          <w:sz w:val="24"/>
          <w:szCs w:val="24"/>
          <w:lang w:val="sv-SE"/>
        </w:rPr>
        <w:t xml:space="preserve"> gå</w:t>
      </w:r>
      <w:r w:rsidRPr="001767D7">
        <w:rPr>
          <w:sz w:val="24"/>
          <w:szCs w:val="24"/>
          <w:lang w:val="sv-SE"/>
        </w:rPr>
        <w:t xml:space="preserve"> ihop kring ett </w:t>
      </w:r>
      <w:r>
        <w:rPr>
          <w:sz w:val="24"/>
          <w:szCs w:val="24"/>
          <w:lang w:val="sv-SE"/>
        </w:rPr>
        <w:t>fortbildningsprojekt</w:t>
      </w:r>
    </w:p>
    <w:p w:rsidR="00087284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En förutsättning för bifall till ansökan är att den avser bidrag till sådant ändamål som föreskrivs i stiftelsens stadgar. För att stiftelsens ställning som begränsat</w:t>
      </w:r>
      <w:r>
        <w:rPr>
          <w:sz w:val="24"/>
          <w:szCs w:val="24"/>
          <w:lang w:val="sv-SE"/>
        </w:rPr>
        <w:t xml:space="preserve"> </w:t>
      </w:r>
      <w:r w:rsidRPr="004F6656">
        <w:rPr>
          <w:sz w:val="24"/>
          <w:szCs w:val="24"/>
          <w:lang w:val="sv-SE"/>
        </w:rPr>
        <w:t>skattskyldig inte skall äventyras krävs att det sökta bidraget är avsett att användas för sådant kvalificerat allmännyttigt ändamål som bidrag för undervisning eller utbildning som beskrivs i 7 kap. 4§ inkomstskattelagen (</w:t>
      </w:r>
      <w:proofErr w:type="gramStart"/>
      <w:r w:rsidRPr="004F6656">
        <w:rPr>
          <w:sz w:val="24"/>
          <w:szCs w:val="24"/>
          <w:lang w:val="sv-SE"/>
        </w:rPr>
        <w:t>1999:1229</w:t>
      </w:r>
      <w:proofErr w:type="gramEnd"/>
      <w:r w:rsidRPr="004F6656">
        <w:rPr>
          <w:sz w:val="24"/>
          <w:szCs w:val="24"/>
          <w:lang w:val="sv-SE"/>
        </w:rPr>
        <w:t>)</w:t>
      </w:r>
    </w:p>
    <w:p w:rsidR="00087284" w:rsidRPr="004F6656" w:rsidRDefault="00087284" w:rsidP="009A2618">
      <w:pPr>
        <w:pStyle w:val="Ingetavstnd"/>
        <w:ind w:left="284" w:right="1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 w:rsidRPr="004F6656">
        <w:rPr>
          <w:rFonts w:eastAsia="Times New Roman" w:cs="Times New Roman"/>
          <w:sz w:val="24"/>
          <w:szCs w:val="24"/>
          <w:lang w:val="sv-SE"/>
        </w:rPr>
        <w:t xml:space="preserve">Stiftelsen finansierar som regel </w:t>
      </w:r>
      <w:proofErr w:type="gramStart"/>
      <w:r w:rsidRPr="004F6656">
        <w:rPr>
          <w:rFonts w:eastAsia="Times New Roman" w:cs="Times New Roman"/>
          <w:sz w:val="24"/>
          <w:szCs w:val="24"/>
          <w:lang w:val="sv-SE"/>
        </w:rPr>
        <w:t>ej</w:t>
      </w:r>
      <w:proofErr w:type="gramEnd"/>
      <w:r w:rsidRPr="004F6656">
        <w:rPr>
          <w:rFonts w:eastAsia="Times New Roman" w:cs="Times New Roman"/>
          <w:sz w:val="24"/>
          <w:szCs w:val="24"/>
          <w:lang w:val="sv-SE"/>
        </w:rPr>
        <w:t xml:space="preserve"> följande ändamål:</w:t>
      </w:r>
      <w:r>
        <w:rPr>
          <w:rFonts w:eastAsia="Times New Roman" w:cs="Times New Roman"/>
          <w:sz w:val="24"/>
          <w:szCs w:val="24"/>
          <w:lang w:val="sv-SE"/>
        </w:rPr>
        <w:t xml:space="preserve"> </w:t>
      </w:r>
      <w:r w:rsidRPr="00E80F0B">
        <w:rPr>
          <w:sz w:val="24"/>
          <w:szCs w:val="24"/>
          <w:lang w:val="sv-SE"/>
        </w:rPr>
        <w:t>Stiftelsen ger ej ekonomiskt stöd till företag</w:t>
      </w:r>
      <w:r>
        <w:rPr>
          <w:sz w:val="24"/>
          <w:szCs w:val="24"/>
          <w:lang w:val="sv-SE"/>
        </w:rPr>
        <w:t>, d</w:t>
      </w:r>
      <w:r>
        <w:rPr>
          <w:rFonts w:eastAsia="Times New Roman" w:cs="Times New Roman"/>
          <w:sz w:val="24"/>
          <w:szCs w:val="24"/>
          <w:lang w:val="sv-SE"/>
        </w:rPr>
        <w:t>eltagande i konferenser, d</w:t>
      </w:r>
      <w:r w:rsidRPr="00E80F0B">
        <w:rPr>
          <w:rFonts w:eastAsia="Times New Roman" w:cs="Times New Roman"/>
          <w:sz w:val="24"/>
          <w:szCs w:val="24"/>
          <w:lang w:val="sv-SE"/>
        </w:rPr>
        <w:t xml:space="preserve">atorer och annan </w:t>
      </w:r>
      <w:r>
        <w:rPr>
          <w:rFonts w:eastAsia="Times New Roman" w:cs="Times New Roman"/>
          <w:sz w:val="24"/>
          <w:szCs w:val="24"/>
          <w:lang w:val="sv-SE"/>
        </w:rPr>
        <w:t xml:space="preserve">teknisk </w:t>
      </w:r>
      <w:r w:rsidRPr="00E80F0B">
        <w:rPr>
          <w:rFonts w:eastAsia="Times New Roman" w:cs="Times New Roman"/>
          <w:sz w:val="24"/>
          <w:szCs w:val="24"/>
          <w:lang w:val="sv-SE"/>
        </w:rPr>
        <w:t>utrustning</w:t>
      </w:r>
      <w:r>
        <w:rPr>
          <w:rFonts w:eastAsia="Times New Roman" w:cs="Times New Roman"/>
          <w:sz w:val="24"/>
          <w:szCs w:val="24"/>
          <w:lang w:val="sv-SE"/>
        </w:rPr>
        <w:t>.</w:t>
      </w: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087284" w:rsidRPr="00D70C36" w:rsidRDefault="00087284" w:rsidP="009A2618">
      <w:pPr>
        <w:pStyle w:val="Ingetavstnd"/>
        <w:ind w:left="284" w:right="1"/>
        <w:jc w:val="both"/>
        <w:rPr>
          <w:rFonts w:eastAsia="Times New Roman" w:cs="Times New Roman"/>
          <w:color w:val="C00000"/>
          <w:sz w:val="24"/>
          <w:szCs w:val="24"/>
          <w:lang w:val="sv-SE"/>
        </w:rPr>
      </w:pPr>
      <w:r w:rsidRPr="001767D7">
        <w:rPr>
          <w:sz w:val="24"/>
          <w:szCs w:val="24"/>
          <w:lang w:val="sv-SE"/>
        </w:rPr>
        <w:t xml:space="preserve">Besked om tilldelat stipendium ges före sommarlovet och utdelas vid </w:t>
      </w:r>
      <w:r>
        <w:rPr>
          <w:sz w:val="24"/>
          <w:szCs w:val="24"/>
          <w:lang w:val="sv-SE"/>
        </w:rPr>
        <w:t>skol</w:t>
      </w:r>
      <w:r w:rsidRPr="001767D7">
        <w:rPr>
          <w:sz w:val="24"/>
          <w:szCs w:val="24"/>
          <w:lang w:val="sv-SE"/>
        </w:rPr>
        <w:t xml:space="preserve">avslutningen </w:t>
      </w:r>
      <w:r>
        <w:rPr>
          <w:sz w:val="24"/>
          <w:szCs w:val="24"/>
          <w:lang w:val="sv-SE"/>
        </w:rPr>
        <w:t xml:space="preserve">för </w:t>
      </w:r>
      <w:proofErr w:type="spellStart"/>
      <w:r>
        <w:rPr>
          <w:sz w:val="24"/>
          <w:szCs w:val="24"/>
          <w:lang w:val="sv-SE"/>
        </w:rPr>
        <w:t>Fredrikshovs</w:t>
      </w:r>
      <w:proofErr w:type="spellEnd"/>
      <w:r>
        <w:rPr>
          <w:sz w:val="24"/>
          <w:szCs w:val="24"/>
          <w:lang w:val="sv-SE"/>
        </w:rPr>
        <w:t xml:space="preserve"> Slotts skola i juni 2013 </w:t>
      </w:r>
      <w:r w:rsidRPr="001767D7">
        <w:rPr>
          <w:sz w:val="24"/>
          <w:szCs w:val="24"/>
          <w:lang w:val="sv-SE"/>
        </w:rPr>
        <w:t>genom ett Diplom</w:t>
      </w:r>
      <w:r>
        <w:rPr>
          <w:sz w:val="24"/>
          <w:szCs w:val="24"/>
          <w:lang w:val="sv-SE"/>
        </w:rPr>
        <w:t>. Medel betalas ut efter att stiftelsen erhållit kopia på faktura eller annat bevis på utlägg vilket täcks av stipendiet.</w:t>
      </w:r>
      <w:r w:rsidRPr="001767D7">
        <w:rPr>
          <w:sz w:val="24"/>
          <w:szCs w:val="24"/>
          <w:lang w:val="sv-SE"/>
        </w:rPr>
        <w:t xml:space="preserve"> Stipendiet är giltigt</w:t>
      </w:r>
      <w:r>
        <w:rPr>
          <w:sz w:val="24"/>
          <w:szCs w:val="24"/>
          <w:lang w:val="sv-SE"/>
        </w:rPr>
        <w:t xml:space="preserve"> för utbetalning</w:t>
      </w:r>
      <w:r w:rsidRPr="001767D7">
        <w:rPr>
          <w:sz w:val="24"/>
          <w:szCs w:val="24"/>
          <w:lang w:val="sv-SE"/>
        </w:rPr>
        <w:t xml:space="preserve"> till Maj </w:t>
      </w:r>
      <w:r w:rsidRPr="00F72167">
        <w:rPr>
          <w:sz w:val="24"/>
          <w:szCs w:val="24"/>
          <w:lang w:val="sv-SE"/>
        </w:rPr>
        <w:t>påföljande år</w:t>
      </w:r>
      <w:r>
        <w:rPr>
          <w:sz w:val="24"/>
          <w:szCs w:val="24"/>
          <w:lang w:val="sv-SE"/>
        </w:rPr>
        <w:t xml:space="preserve"> </w:t>
      </w:r>
      <w:r w:rsidRPr="00F72167">
        <w:rPr>
          <w:rFonts w:eastAsia="Times New Roman" w:cs="Times New Roman"/>
          <w:sz w:val="24"/>
          <w:szCs w:val="24"/>
          <w:lang w:val="sv-SE"/>
        </w:rPr>
        <w:t>201</w:t>
      </w:r>
      <w:r>
        <w:rPr>
          <w:rFonts w:eastAsia="Times New Roman" w:cs="Times New Roman"/>
          <w:sz w:val="24"/>
          <w:szCs w:val="24"/>
          <w:lang w:val="sv-SE"/>
        </w:rPr>
        <w:t>5</w:t>
      </w:r>
    </w:p>
    <w:p w:rsidR="00087284" w:rsidRPr="00D70C36" w:rsidRDefault="00087284" w:rsidP="009A2618">
      <w:pPr>
        <w:pStyle w:val="Ingetavstnd"/>
        <w:ind w:left="284" w:right="1"/>
        <w:jc w:val="both"/>
        <w:rPr>
          <w:rFonts w:eastAsia="Times New Roman" w:cs="Times New Roman"/>
          <w:color w:val="C00000"/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Ingrid Berggrens Stiftelse för Lärarkompetens</w:t>
      </w:r>
    </w:p>
    <w:p w:rsidR="009A2618" w:rsidRDefault="009A2618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Stockholm 2013-12-02</w:t>
      </w: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Ingrid Berggren</w:t>
      </w:r>
    </w:p>
    <w:p w:rsidR="00087284" w:rsidRDefault="00087284" w:rsidP="009A2618">
      <w:pPr>
        <w:pStyle w:val="Ingetavstnd"/>
        <w:ind w:left="284" w:right="1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Ordförande</w:t>
      </w:r>
    </w:p>
    <w:p w:rsidR="00087284" w:rsidRPr="00DF4414" w:rsidRDefault="00087284" w:rsidP="009A2618">
      <w:pPr>
        <w:pStyle w:val="Ingetavstnd"/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9A2618" w:rsidRDefault="009A2618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9A2618" w:rsidRDefault="009A2618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9A2618" w:rsidRDefault="009A2618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9A2618" w:rsidRDefault="009A2618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9A2618" w:rsidRDefault="009A2618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9629BF" w:rsidRDefault="009629BF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9A2618" w:rsidRDefault="009A2618" w:rsidP="009A2618">
      <w:pPr>
        <w:pStyle w:val="Ingetavstnd"/>
        <w:ind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087284" w:rsidRDefault="00087284" w:rsidP="009A2618">
      <w:pPr>
        <w:pStyle w:val="Ingetavstnd"/>
        <w:ind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lastRenderedPageBreak/>
        <w:t>ANSÖKAN</w:t>
      </w:r>
    </w:p>
    <w:p w:rsidR="00087284" w:rsidRDefault="00087284" w:rsidP="009A2618">
      <w:pPr>
        <w:pStyle w:val="Ingetavstnd"/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>Denna skall kompletteras med information i bilagor enligt ovan under B. och insändas före 2</w:t>
      </w:r>
      <w:r w:rsidR="009A2618">
        <w:rPr>
          <w:rFonts w:eastAsia="Times New Roman" w:cs="Times New Roman"/>
          <w:b/>
          <w:sz w:val="24"/>
          <w:szCs w:val="24"/>
          <w:lang w:val="sv-SE"/>
        </w:rPr>
        <w:t>7</w:t>
      </w:r>
      <w:r>
        <w:rPr>
          <w:rFonts w:eastAsia="Times New Roman" w:cs="Times New Roman"/>
          <w:b/>
          <w:sz w:val="24"/>
          <w:szCs w:val="24"/>
          <w:lang w:val="sv-SE"/>
        </w:rPr>
        <w:t xml:space="preserve"> mars</w:t>
      </w:r>
      <w:r w:rsidR="009A2618">
        <w:rPr>
          <w:rFonts w:eastAsia="Times New Roman" w:cs="Times New Roman"/>
          <w:b/>
          <w:sz w:val="24"/>
          <w:szCs w:val="24"/>
          <w:lang w:val="sv-SE"/>
        </w:rPr>
        <w:t xml:space="preserve"> 2014</w:t>
      </w:r>
      <w:r>
        <w:rPr>
          <w:rFonts w:eastAsia="Times New Roman" w:cs="Times New Roman"/>
          <w:b/>
          <w:sz w:val="24"/>
          <w:szCs w:val="24"/>
          <w:lang w:val="sv-SE"/>
        </w:rPr>
        <w:t xml:space="preserve"> till Stiftelsen med adress enligt nedan.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:rsidR="00087284" w:rsidRPr="00FD6018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FD6018">
        <w:rPr>
          <w:rFonts w:eastAsia="Times New Roman" w:cs="Times New Roman"/>
          <w:sz w:val="24"/>
          <w:szCs w:val="24"/>
          <w:lang w:val="sv-SE"/>
        </w:rPr>
        <w:t>Personnummer</w:t>
      </w:r>
      <w:r w:rsidRPr="00FD6018">
        <w:rPr>
          <w:sz w:val="24"/>
          <w:szCs w:val="24"/>
          <w:lang w:val="sv-SE"/>
        </w:rPr>
        <w:t xml:space="preserve"> </w:t>
      </w: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Efternamn</w:t>
      </w: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Samtliga förnamn med tilltalsnamnet understruket</w:t>
      </w: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Postadress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Postnummer</w:t>
      </w:r>
      <w:r w:rsidRPr="004F6656">
        <w:rPr>
          <w:sz w:val="24"/>
          <w:szCs w:val="24"/>
          <w:lang w:val="sv-SE"/>
        </w:rPr>
        <w:tab/>
      </w:r>
      <w:r w:rsidRPr="004F6656">
        <w:rPr>
          <w:sz w:val="24"/>
          <w:szCs w:val="24"/>
          <w:lang w:val="sv-SE"/>
        </w:rPr>
        <w:tab/>
      </w:r>
      <w:r w:rsidR="009629BF">
        <w:rPr>
          <w:sz w:val="24"/>
          <w:szCs w:val="24"/>
          <w:lang w:val="sv-SE"/>
        </w:rPr>
        <w:tab/>
      </w:r>
      <w:r w:rsidR="009629BF">
        <w:rPr>
          <w:sz w:val="24"/>
          <w:szCs w:val="24"/>
          <w:lang w:val="sv-SE"/>
        </w:rPr>
        <w:tab/>
        <w:t>Ort</w:t>
      </w:r>
    </w:p>
    <w:p w:rsidR="00087284" w:rsidRPr="004F6656" w:rsidRDefault="009629BF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Email</w:t>
      </w:r>
      <w:proofErr w:type="spellEnd"/>
      <w:r>
        <w:rPr>
          <w:sz w:val="24"/>
          <w:szCs w:val="24"/>
          <w:lang w:val="sv-SE"/>
        </w:rPr>
        <w:t xml:space="preserve"> adress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  <w:r w:rsidRPr="00FD6018">
        <w:rPr>
          <w:rFonts w:eastAsia="Times New Roman" w:cs="Times New Roman"/>
          <w:sz w:val="24"/>
          <w:szCs w:val="24"/>
          <w:lang w:val="sv-SE"/>
        </w:rPr>
        <w:t>Anställd vid skola</w:t>
      </w:r>
    </w:p>
    <w:p w:rsidR="00087284" w:rsidRPr="00FD6018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Anställd sedan</w:t>
      </w:r>
    </w:p>
    <w:p w:rsidR="00087284" w:rsidRPr="009629BF" w:rsidRDefault="009629BF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  <w:r w:rsidRPr="009629BF">
        <w:rPr>
          <w:rFonts w:eastAsia="Times New Roman" w:cs="Times New Roman"/>
          <w:sz w:val="24"/>
          <w:szCs w:val="24"/>
          <w:lang w:val="sv-SE"/>
        </w:rPr>
        <w:t>Befattning på skolan</w:t>
      </w: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 xml:space="preserve">Studierna ska avse tiden 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Beskrivning av</w:t>
      </w:r>
      <w:r>
        <w:rPr>
          <w:sz w:val="24"/>
          <w:szCs w:val="24"/>
          <w:lang w:val="sv-SE"/>
        </w:rPr>
        <w:t xml:space="preserve"> studierna,</w:t>
      </w:r>
      <w:r w:rsidRPr="004F6656">
        <w:rPr>
          <w:sz w:val="24"/>
          <w:szCs w:val="24"/>
          <w:lang w:val="sv-SE"/>
        </w:rPr>
        <w:t xml:space="preserve"> kurser, seminarier mm 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  <w:r w:rsidRPr="004F6656">
        <w:rPr>
          <w:rFonts w:eastAsia="Times New Roman" w:cs="Times New Roman"/>
          <w:sz w:val="24"/>
          <w:szCs w:val="24"/>
          <w:lang w:val="sv-SE"/>
        </w:rPr>
        <w:t xml:space="preserve"> </w:t>
      </w: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  <w:r w:rsidRPr="004F6656">
        <w:rPr>
          <w:rFonts w:eastAsia="Times New Roman" w:cs="Times New Roman"/>
          <w:sz w:val="24"/>
          <w:szCs w:val="24"/>
          <w:lang w:val="sv-SE"/>
        </w:rPr>
        <w:t xml:space="preserve">Information om </w:t>
      </w:r>
      <w:proofErr w:type="spellStart"/>
      <w:r w:rsidRPr="004F6656">
        <w:rPr>
          <w:rFonts w:eastAsia="Times New Roman" w:cs="Times New Roman"/>
          <w:sz w:val="24"/>
          <w:szCs w:val="24"/>
          <w:lang w:val="sv-SE"/>
        </w:rPr>
        <w:t>ev</w:t>
      </w:r>
      <w:proofErr w:type="spellEnd"/>
      <w:r w:rsidRPr="004F6656">
        <w:rPr>
          <w:rFonts w:eastAsia="Times New Roman" w:cs="Times New Roman"/>
          <w:sz w:val="24"/>
          <w:szCs w:val="24"/>
          <w:lang w:val="sv-SE"/>
        </w:rPr>
        <w:t xml:space="preserve"> andra anslag för projektet 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rFonts w:eastAsia="Times New Roman" w:cs="Times New Roman"/>
          <w:sz w:val="24"/>
          <w:szCs w:val="24"/>
          <w:lang w:val="sv-SE"/>
        </w:rPr>
        <w:t xml:space="preserve"> </w:t>
      </w:r>
      <w:proofErr w:type="gramStart"/>
      <w:r w:rsidRPr="004F6656">
        <w:rPr>
          <w:rFonts w:eastAsia="Times New Roman" w:cs="Times New Roman"/>
          <w:sz w:val="24"/>
          <w:szCs w:val="24"/>
          <w:lang w:val="sv-SE"/>
        </w:rPr>
        <w:t>Information  om</w:t>
      </w:r>
      <w:proofErr w:type="gramEnd"/>
      <w:r w:rsidRPr="004F6656">
        <w:rPr>
          <w:rFonts w:eastAsia="Times New Roman" w:cs="Times New Roman"/>
          <w:sz w:val="24"/>
          <w:szCs w:val="24"/>
          <w:lang w:val="sv-SE"/>
        </w:rPr>
        <w:t xml:space="preserve"> </w:t>
      </w:r>
      <w:proofErr w:type="spellStart"/>
      <w:r w:rsidRPr="004F6656">
        <w:rPr>
          <w:rFonts w:eastAsia="Times New Roman" w:cs="Times New Roman"/>
          <w:sz w:val="24"/>
          <w:szCs w:val="24"/>
          <w:lang w:val="sv-SE"/>
        </w:rPr>
        <w:t>ev</w:t>
      </w:r>
      <w:proofErr w:type="spellEnd"/>
      <w:r w:rsidRPr="004F6656">
        <w:rPr>
          <w:rFonts w:eastAsia="Times New Roman" w:cs="Times New Roman"/>
          <w:sz w:val="24"/>
          <w:szCs w:val="24"/>
          <w:lang w:val="sv-SE"/>
        </w:rPr>
        <w:t xml:space="preserve"> tidigare anslag från Stiftelsen. </w:t>
      </w:r>
      <w:r w:rsidRPr="004F6656">
        <w:rPr>
          <w:sz w:val="24"/>
          <w:szCs w:val="24"/>
          <w:lang w:val="sv-SE"/>
        </w:rPr>
        <w:t>Om anslag tidigare beviljats ska användningen av dessa medel redovisas.</w:t>
      </w: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Kontaktperson på skolan som vi får kontakta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Tel</w:t>
      </w:r>
      <w:r w:rsidRPr="004F6656">
        <w:rPr>
          <w:sz w:val="24"/>
          <w:szCs w:val="24"/>
          <w:lang w:val="sv-SE"/>
        </w:rPr>
        <w:t>nummer</w:t>
      </w:r>
      <w:r w:rsidRPr="004F6656">
        <w:rPr>
          <w:sz w:val="24"/>
          <w:szCs w:val="24"/>
          <w:lang w:val="sv-SE"/>
        </w:rPr>
        <w:tab/>
      </w:r>
      <w:r w:rsidRPr="004F6656">
        <w:rPr>
          <w:sz w:val="24"/>
          <w:szCs w:val="24"/>
          <w:lang w:val="sv-SE"/>
        </w:rPr>
        <w:tab/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Mobilnummer</w:t>
      </w:r>
      <w:r w:rsidRPr="004F6656">
        <w:rPr>
          <w:sz w:val="24"/>
          <w:szCs w:val="24"/>
          <w:lang w:val="sv-SE"/>
        </w:rPr>
        <w:tab/>
      </w:r>
      <w:r w:rsidRPr="004F6656">
        <w:rPr>
          <w:sz w:val="24"/>
          <w:szCs w:val="24"/>
          <w:lang w:val="sv-SE"/>
        </w:rPr>
        <w:tab/>
      </w:r>
    </w:p>
    <w:p w:rsidR="00087284" w:rsidRPr="004F6656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E-postadress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Bank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4F6656">
        <w:rPr>
          <w:sz w:val="24"/>
          <w:szCs w:val="24"/>
          <w:lang w:val="sv-SE"/>
        </w:rPr>
        <w:t>Clearingnummer</w:t>
      </w:r>
      <w:r w:rsidRPr="004F6656">
        <w:rPr>
          <w:sz w:val="24"/>
          <w:szCs w:val="24"/>
          <w:lang w:val="sv-SE"/>
        </w:rPr>
        <w:tab/>
      </w:r>
      <w:r w:rsidRPr="004F6656">
        <w:rPr>
          <w:sz w:val="24"/>
          <w:szCs w:val="24"/>
          <w:lang w:val="sv-SE"/>
        </w:rPr>
        <w:tab/>
        <w:t>Bankkonto</w:t>
      </w:r>
      <w:r w:rsidRPr="004F6656">
        <w:rPr>
          <w:sz w:val="24"/>
          <w:szCs w:val="24"/>
          <w:lang w:val="sv-SE"/>
        </w:rPr>
        <w:tab/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087284" w:rsidRPr="004F6656" w:rsidRDefault="00087284" w:rsidP="009A2618">
      <w:pPr>
        <w:pStyle w:val="Ingetavstnd"/>
        <w:ind w:left="-284" w:right="-709"/>
        <w:jc w:val="both"/>
        <w:rPr>
          <w:sz w:val="24"/>
          <w:szCs w:val="24"/>
          <w:lang w:val="sv-SE"/>
        </w:rPr>
      </w:pPr>
      <w:r w:rsidRPr="004F6656">
        <w:rPr>
          <w:sz w:val="24"/>
          <w:szCs w:val="24"/>
          <w:lang w:val="sv-SE"/>
        </w:rPr>
        <w:t>Undertecknas</w:t>
      </w:r>
      <w:r>
        <w:rPr>
          <w:sz w:val="24"/>
          <w:szCs w:val="24"/>
          <w:lang w:val="sv-SE"/>
        </w:rPr>
        <w:t xml:space="preserve"> och dateras</w:t>
      </w: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087284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  <w:rPr>
          <w:sz w:val="24"/>
          <w:szCs w:val="24"/>
          <w:lang w:val="sv-SE"/>
        </w:rPr>
      </w:pPr>
    </w:p>
    <w:p w:rsidR="00BF216E" w:rsidRDefault="00087284" w:rsidP="009A2618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709"/>
        <w:jc w:val="both"/>
      </w:pPr>
      <w:r>
        <w:rPr>
          <w:sz w:val="24"/>
          <w:szCs w:val="24"/>
          <w:lang w:val="sv-SE"/>
        </w:rPr>
        <w:t>Sökande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Datum</w:t>
      </w:r>
    </w:p>
    <w:sectPr w:rsidR="00BF216E" w:rsidSect="00F72167">
      <w:headerReference w:type="default" r:id="rId6"/>
      <w:footerReference w:type="default" r:id="rId7"/>
      <w:pgSz w:w="11906" w:h="16838"/>
      <w:pgMar w:top="709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32" w:rsidRDefault="00E40732" w:rsidP="009629BF">
      <w:pPr>
        <w:spacing w:after="0" w:line="240" w:lineRule="auto"/>
      </w:pPr>
      <w:r>
        <w:separator/>
      </w:r>
    </w:p>
  </w:endnote>
  <w:endnote w:type="continuationSeparator" w:id="0">
    <w:p w:rsidR="00E40732" w:rsidRDefault="00E40732" w:rsidP="009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7E" w:rsidRPr="00B32262" w:rsidRDefault="0050132D" w:rsidP="00AE167E">
    <w:pPr>
      <w:pStyle w:val="Sidfot"/>
      <w:rPr>
        <w:i/>
        <w:sz w:val="16"/>
        <w:lang w:val="sv-SE"/>
      </w:rPr>
    </w:pPr>
    <w:r w:rsidRPr="00B32262">
      <w:rPr>
        <w:i/>
        <w:sz w:val="16"/>
        <w:lang w:val="sv-SE"/>
      </w:rPr>
      <w:t>Adress:</w:t>
    </w:r>
  </w:p>
  <w:p w:rsidR="00AE167E" w:rsidRPr="00B32262" w:rsidRDefault="0050132D" w:rsidP="00AE167E">
    <w:pPr>
      <w:pStyle w:val="Sidfot"/>
      <w:rPr>
        <w:i/>
        <w:sz w:val="16"/>
        <w:lang w:val="sv-SE"/>
      </w:rPr>
    </w:pPr>
    <w:r w:rsidRPr="00B32262">
      <w:rPr>
        <w:i/>
        <w:sz w:val="16"/>
        <w:lang w:val="sv-SE"/>
      </w:rPr>
      <w:t xml:space="preserve">c/o </w:t>
    </w:r>
    <w:r w:rsidR="008B42E8">
      <w:rPr>
        <w:i/>
        <w:sz w:val="16"/>
        <w:lang w:val="sv-SE"/>
      </w:rPr>
      <w:t xml:space="preserve">Cecilia </w:t>
    </w:r>
    <w:r w:rsidRPr="00B32262">
      <w:rPr>
        <w:i/>
        <w:sz w:val="16"/>
        <w:lang w:val="sv-SE"/>
      </w:rPr>
      <w:t>Berggren, Linnégatan 83, 114 60 Stockholm</w:t>
    </w:r>
  </w:p>
  <w:p w:rsidR="00AE167E" w:rsidRDefault="0050132D" w:rsidP="00AE167E">
    <w:pPr>
      <w:pStyle w:val="Sidfot"/>
    </w:pPr>
    <w:r w:rsidRPr="00B32262">
      <w:rPr>
        <w:i/>
        <w:sz w:val="16"/>
        <w:lang w:val="en-US"/>
      </w:rPr>
      <w:t xml:space="preserve">Email: </w:t>
    </w:r>
    <w:hyperlink r:id="rId1" w:history="1">
      <w:r w:rsidRPr="00B32262">
        <w:rPr>
          <w:rStyle w:val="Hyperlnk"/>
          <w:i/>
          <w:lang w:val="en-US"/>
        </w:rPr>
        <w:t>Ingrid-berggren@telia.com</w:t>
      </w:r>
    </w:hyperlink>
  </w:p>
  <w:p w:rsidR="008B42E8" w:rsidRPr="00B32262" w:rsidRDefault="008B42E8" w:rsidP="00AE167E">
    <w:pPr>
      <w:pStyle w:val="Sidfot"/>
      <w:rPr>
        <w:i/>
        <w:sz w:val="16"/>
        <w:lang w:val="en-US"/>
      </w:rPr>
    </w:pPr>
    <w:r>
      <w:t>www.ibsl.se</w:t>
    </w:r>
  </w:p>
  <w:p w:rsidR="00A904C6" w:rsidRDefault="00E4073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32" w:rsidRDefault="00E40732" w:rsidP="009629BF">
      <w:pPr>
        <w:spacing w:after="0" w:line="240" w:lineRule="auto"/>
      </w:pPr>
      <w:r>
        <w:separator/>
      </w:r>
    </w:p>
  </w:footnote>
  <w:footnote w:type="continuationSeparator" w:id="0">
    <w:p w:rsidR="00E40732" w:rsidRDefault="00E40732" w:rsidP="009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FD" w:rsidRDefault="00E40732">
    <w:pPr>
      <w:pStyle w:val="Sidhuvud"/>
    </w:pPr>
  </w:p>
  <w:tbl>
    <w:tblPr>
      <w:tblStyle w:val="Tabellrutnt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995"/>
      <w:gridCol w:w="1152"/>
    </w:tblGrid>
    <w:tr w:rsidR="00F95DFD" w:rsidTr="008F18D3">
      <w:tc>
        <w:tcPr>
          <w:tcW w:w="0" w:type="auto"/>
          <w:tcBorders>
            <w:right w:val="single" w:sz="6" w:space="0" w:color="000000" w:themeColor="text1"/>
          </w:tcBorders>
        </w:tcPr>
        <w:p w:rsidR="00F95DFD" w:rsidRDefault="0050132D" w:rsidP="008F18D3">
          <w:pPr>
            <w:pStyle w:val="Sidhuvud"/>
            <w:jc w:val="right"/>
            <w:rPr>
              <w:lang w:val="sv-SE"/>
            </w:rPr>
          </w:pPr>
          <w:r w:rsidRPr="00693F23">
            <w:rPr>
              <w:lang w:val="sv-SE"/>
            </w:rPr>
            <w:t>In</w:t>
          </w:r>
          <w:r>
            <w:rPr>
              <w:lang w:val="sv-SE"/>
            </w:rPr>
            <w:t xml:space="preserve">grid Berggrens Stiftelse </w:t>
          </w:r>
        </w:p>
        <w:p w:rsidR="00F95DFD" w:rsidRDefault="0050132D" w:rsidP="008F18D3">
          <w:pPr>
            <w:pStyle w:val="Sidhuvud"/>
            <w:jc w:val="right"/>
            <w:rPr>
              <w:lang w:val="sv-SE"/>
            </w:rPr>
          </w:pPr>
          <w:r>
            <w:rPr>
              <w:lang w:val="sv-SE"/>
            </w:rPr>
            <w:t>för Lärarkompetens</w:t>
          </w:r>
        </w:p>
        <w:p w:rsidR="00F95DFD" w:rsidRPr="00693F23" w:rsidRDefault="0050132D" w:rsidP="008F18D3">
          <w:pPr>
            <w:pStyle w:val="Sidhuvud"/>
            <w:jc w:val="right"/>
            <w:rPr>
              <w:lang w:val="sv-SE"/>
            </w:rPr>
          </w:pPr>
          <w:r>
            <w:rPr>
              <w:lang w:val="sv-SE"/>
            </w:rPr>
            <w:t>Organisations nummer 802477-5234</w:t>
          </w:r>
        </w:p>
        <w:sdt>
          <w:sdtPr>
            <w:rPr>
              <w:b/>
              <w:bCs/>
            </w:rPr>
            <w:alias w:val="Rubrik"/>
            <w:id w:val="78735415"/>
            <w:placeholder>
              <w:docPart w:val="69FC126A793B4E3EBD243971A69D064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95DFD" w:rsidRPr="00693F23" w:rsidRDefault="009629BF" w:rsidP="009629BF">
              <w:pPr>
                <w:pStyle w:val="Sidhuvud"/>
                <w:jc w:val="right"/>
                <w:rPr>
                  <w:b/>
                  <w:bCs/>
                  <w:lang w:val="sv-SE"/>
                </w:rPr>
              </w:pPr>
              <w:proofErr w:type="spellStart"/>
              <w:r>
                <w:rPr>
                  <w:b/>
                  <w:bCs/>
                </w:rPr>
                <w:t>Ansökningshandling</w:t>
              </w:r>
              <w:proofErr w:type="spellEnd"/>
              <w:r>
                <w:rPr>
                  <w:b/>
                  <w:bCs/>
                </w:rPr>
                <w:t xml:space="preserve"> 2014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95DFD" w:rsidRDefault="00F15C27" w:rsidP="008F18D3">
          <w:pPr>
            <w:pStyle w:val="Sidhuvud"/>
            <w:rPr>
              <w:b/>
            </w:rPr>
          </w:pPr>
          <w:r>
            <w:fldChar w:fldCharType="begin"/>
          </w:r>
          <w:r w:rsidR="0050132D">
            <w:instrText xml:space="preserve"> PAGE   \* MERGEFORMAT </w:instrText>
          </w:r>
          <w:r>
            <w:fldChar w:fldCharType="separate"/>
          </w:r>
          <w:r w:rsidR="00E4532D">
            <w:rPr>
              <w:noProof/>
            </w:rPr>
            <w:t>1</w:t>
          </w:r>
          <w:r>
            <w:fldChar w:fldCharType="end"/>
          </w:r>
        </w:p>
      </w:tc>
    </w:tr>
  </w:tbl>
  <w:p w:rsidR="00F95DFD" w:rsidRDefault="00E40732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284"/>
    <w:rsid w:val="00087284"/>
    <w:rsid w:val="0009008F"/>
    <w:rsid w:val="000B1B81"/>
    <w:rsid w:val="0038098A"/>
    <w:rsid w:val="003F3AD7"/>
    <w:rsid w:val="0050132D"/>
    <w:rsid w:val="00596CC4"/>
    <w:rsid w:val="00867CE2"/>
    <w:rsid w:val="008B42E8"/>
    <w:rsid w:val="008D00DC"/>
    <w:rsid w:val="00903E9B"/>
    <w:rsid w:val="009629BF"/>
    <w:rsid w:val="009A2618"/>
    <w:rsid w:val="00BF216E"/>
    <w:rsid w:val="00CD60BB"/>
    <w:rsid w:val="00E02648"/>
    <w:rsid w:val="00E40732"/>
    <w:rsid w:val="00E4532D"/>
    <w:rsid w:val="00EB605C"/>
    <w:rsid w:val="00F1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84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87284"/>
    <w:pPr>
      <w:spacing w:after="0" w:line="240" w:lineRule="auto"/>
    </w:pPr>
    <w:rPr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08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728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8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7284"/>
    <w:rPr>
      <w:lang w:val="en-GB"/>
    </w:rPr>
  </w:style>
  <w:style w:type="table" w:styleId="Tabellrutnt">
    <w:name w:val="Table Grid"/>
    <w:basedOn w:val="Normaltabell"/>
    <w:uiPriority w:val="1"/>
    <w:rsid w:val="000872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08728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728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rid-berggren@teli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FC126A793B4E3EBD243971A69D0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E9F57-BEA5-46E0-AAF6-BC53EC83366D}"/>
      </w:docPartPr>
      <w:docPartBody>
        <w:p w:rsidR="00534A6D" w:rsidRDefault="00FB38DB" w:rsidP="00FB38DB">
          <w:pPr>
            <w:pStyle w:val="69FC126A793B4E3EBD243971A69D064A"/>
          </w:pPr>
          <w:r>
            <w:rPr>
              <w:b/>
              <w:bCs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FB38DB"/>
    <w:rsid w:val="00471473"/>
    <w:rsid w:val="00534A6D"/>
    <w:rsid w:val="007058C7"/>
    <w:rsid w:val="00952151"/>
    <w:rsid w:val="00CB491C"/>
    <w:rsid w:val="00F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9FC126A793B4E3EBD243971A69D064A">
    <w:name w:val="69FC126A793B4E3EBD243971A69D064A"/>
    <w:rsid w:val="00FB38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2820</Characters>
  <Application>Microsoft Office Word</Application>
  <DocSecurity>0</DocSecurity>
  <Lines>23</Lines>
  <Paragraphs>6</Paragraphs>
  <ScaleCrop>false</ScaleCrop>
  <Company>Hewlett-Packard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Ansökningshandling 2014</dc:title>
  <dc:creator>Ingrid</dc:creator>
  <cp:lastModifiedBy>Ingrid</cp:lastModifiedBy>
  <cp:revision>7</cp:revision>
  <dcterms:created xsi:type="dcterms:W3CDTF">2013-11-06T11:11:00Z</dcterms:created>
  <dcterms:modified xsi:type="dcterms:W3CDTF">2013-12-03T11:07:00Z</dcterms:modified>
</cp:coreProperties>
</file>